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Calibri"/>
          <w:noProof/>
          <w:szCs w:val="28"/>
        </w:rPr>
        <w:id w:val="56492960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noProof w:val="0"/>
          <w:sz w:val="28"/>
          <w:lang w:eastAsia="ru-RU"/>
        </w:rPr>
      </w:sdtEndPr>
      <w:sdtContent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высшего образования города Москвы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B86BDC" w:rsidRPr="00B01662" w:rsidRDefault="00B86BDC" w:rsidP="00B86BDC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86BDC" w:rsidRPr="00B01662" w:rsidRDefault="00B86BDC" w:rsidP="00B86BDC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Анализ предметно-развивающей среды 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>САМОСТОЯТЕЛЬНАЯ РАБОТА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4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.01.</w:t>
          </w:r>
          <w:r w:rsidRPr="00B0166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Теоретические 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и прикладные аспекты методической работы учителя начальных классов и начальных классов компенсирующего и коррекционно – развивающего образования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B86BDC" w:rsidRPr="00B01662" w:rsidRDefault="00B86BDC" w:rsidP="00B86BDC">
          <w:pPr>
            <w:tabs>
              <w:tab w:val="left" w:pos="1905"/>
            </w:tabs>
            <w:spacing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01662">
            <w:rPr>
              <w:rFonts w:ascii="Times New Roman" w:hAnsi="Times New Roman" w:cs="Times New Roman"/>
              <w:sz w:val="28"/>
              <w:szCs w:val="28"/>
            </w:rPr>
            <w:t>Уровень подготовки – углубленный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(очная форма обучения)</w:t>
          </w: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Группа 4КПд2</w:t>
          </w: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7</w:t>
          </w: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-17</w:t>
          </w:r>
        </w:p>
        <w:p w:rsidR="00B86BDC" w:rsidRPr="00B01662" w:rsidRDefault="00B86BDC" w:rsidP="00B86BDC">
          <w:pPr>
            <w:spacing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tbl>
          <w:tblPr>
            <w:tblpPr w:leftFromText="180" w:rightFromText="180" w:vertAnchor="text" w:horzAnchor="margin" w:tblpY="379"/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3221"/>
            <w:gridCol w:w="1565"/>
            <w:gridCol w:w="4820"/>
          </w:tblGrid>
          <w:tr w:rsidR="00B86BDC" w:rsidRPr="00B01662" w:rsidTr="00DC491F">
            <w:tc>
              <w:tcPr>
                <w:tcW w:w="3221" w:type="dxa"/>
              </w:tcPr>
              <w:p w:rsidR="00B86BDC" w:rsidRPr="00B01662" w:rsidRDefault="00B86BDC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B01662">
                  <w:rPr>
                    <w:rFonts w:ascii="Times New Roman" w:hAnsi="Times New Roman" w:cs="Times New Roman"/>
                    <w:sz w:val="28"/>
                    <w:szCs w:val="28"/>
                    <w:u w:val="single"/>
                  </w:rPr>
                  <w:t>Преподаватель</w:t>
                </w:r>
              </w:p>
              <w:p w:rsidR="00B86BDC" w:rsidRPr="00B01662" w:rsidRDefault="00B86BDC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565" w:type="dxa"/>
              </w:tcPr>
              <w:p w:rsidR="00B86BDC" w:rsidRPr="00B01662" w:rsidRDefault="00B86BDC" w:rsidP="00DC491F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  <w:p w:rsidR="00B86BDC" w:rsidRPr="00B01662" w:rsidRDefault="00B86BDC" w:rsidP="00DC491F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spacing w:val="-5"/>
                    <w:sz w:val="28"/>
                    <w:szCs w:val="28"/>
                  </w:rPr>
                </w:pPr>
              </w:p>
            </w:tc>
            <w:tc>
              <w:tcPr>
                <w:tcW w:w="4820" w:type="dxa"/>
              </w:tcPr>
              <w:p w:rsidR="00B86BDC" w:rsidRPr="00B01662" w:rsidRDefault="00B86BDC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  <w:r w:rsidRPr="00B01662">
                  <w:rPr>
                    <w:rFonts w:ascii="Times New Roman" w:hAnsi="Times New Roman" w:cs="Times New Roman"/>
                    <w:sz w:val="28"/>
                    <w:szCs w:val="28"/>
                  </w:rPr>
                  <w:t>Утешева Анна Евгеньевна</w:t>
                </w:r>
              </w:p>
              <w:p w:rsidR="00B86BDC" w:rsidRPr="00B01662" w:rsidRDefault="00B86BDC" w:rsidP="00DC491F">
                <w:pPr>
                  <w:spacing w:line="24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B86BDC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B86BDC" w:rsidRPr="00B01662" w:rsidRDefault="00B86BDC" w:rsidP="00B86BDC">
          <w:pPr>
            <w:tabs>
              <w:tab w:val="left" w:pos="0"/>
              <w:tab w:val="left" w:pos="142"/>
              <w:tab w:val="right" w:leader="dot" w:pos="9345"/>
            </w:tabs>
            <w:spacing w:line="240" w:lineRule="auto"/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</w:t>
          </w:r>
        </w:p>
        <w:p w:rsidR="00B86BDC" w:rsidRDefault="00B86BDC" w:rsidP="00B86BDC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B01662">
            <w:rPr>
              <w:rFonts w:ascii="Times New Roman" w:eastAsia="Calibri" w:hAnsi="Times New Roman" w:cs="Times New Roman"/>
              <w:noProof/>
              <w:sz w:val="28"/>
              <w:szCs w:val="28"/>
            </w:rPr>
            <w:t>2019</w:t>
          </w:r>
          <w:r>
            <w:rPr>
              <w:b/>
            </w:rPr>
            <w:br w:type="page"/>
          </w:r>
        </w:p>
      </w:sdtContent>
    </w:sdt>
    <w:p w:rsidR="001E1ECC" w:rsidRPr="00B86BDC" w:rsidRDefault="001E1ECC" w:rsidP="00B86BD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E1ECC" w:rsidRPr="00B86B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5EDE" w:rsidRDefault="004C5EDE" w:rsidP="002C10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bookmarkStart w:id="0" w:name="_Hlk3235535"/>
      <w:r w:rsidRPr="00C5008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lastRenderedPageBreak/>
        <w:t>Анализ предметно-развивающей среды в учебном кабинете</w:t>
      </w:r>
      <w:r w:rsidR="002C103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="00510477" w:rsidRPr="00510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№ 2-01</w:t>
      </w:r>
      <w:r w:rsidR="002C1039" w:rsidRPr="00510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510477" w:rsidRPr="00510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Кабинет начальных </w:t>
      </w:r>
      <w:proofErr w:type="gramStart"/>
      <w:r w:rsidR="00510477" w:rsidRPr="00510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классов</w:t>
      </w:r>
      <w:r w:rsidR="002C1039" w:rsidRPr="00510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510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Pr="00C5008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Таблица 1,2)</w:t>
      </w:r>
    </w:p>
    <w:tbl>
      <w:tblPr>
        <w:tblStyle w:val="1"/>
        <w:tblW w:w="15228" w:type="dxa"/>
        <w:tblLook w:val="01E0" w:firstRow="1" w:lastRow="1" w:firstColumn="1" w:lastColumn="1" w:noHBand="0" w:noVBand="0"/>
      </w:tblPr>
      <w:tblGrid>
        <w:gridCol w:w="828"/>
        <w:gridCol w:w="13500"/>
        <w:gridCol w:w="900"/>
      </w:tblGrid>
      <w:tr w:rsidR="004C5EDE" w:rsidRPr="00C50081" w:rsidTr="000C0427"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Таблица№1  для анализа состояния предметно-развивающей среды кабинета начальных классов 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 xml:space="preserve">А) Наличие инструкций по технике безопасности, журнала инструктажей с учащимися по соблюдению норм ТБ.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510477" w:rsidRDefault="006B0994" w:rsidP="000C0427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10477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Б) Наличие противопожарного инвентаря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510477" w:rsidRDefault="00510477" w:rsidP="000C0427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+</w:t>
            </w:r>
            <w:r>
              <w:rPr>
                <w:rFonts w:eastAsia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 w:rsidR="006B0994" w:rsidRPr="00510477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В) Наличие аптечки (для учебных мастерских, лабораторий и кабинетов, в которых оно необходимо)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510477" w:rsidRDefault="006B0994" w:rsidP="000C0427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10477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Чистота помещения и мебели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510477" w:rsidRDefault="006B0994" w:rsidP="000C0427">
            <w:pPr>
              <w:spacing w:line="360" w:lineRule="auto"/>
              <w:jc w:val="both"/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10477">
              <w:rPr>
                <w:rFonts w:eastAsia="Times New Roman"/>
                <w:b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6B09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C50081" w:rsidRDefault="004C5EDE" w:rsidP="006B0994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Наличие в кабинете комнатных растений и их размещение согласно СанПиН.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6B0994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C50081" w:rsidRDefault="006B0994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C50081" w:rsidRDefault="006B0994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А) Наличие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6B0994" w:rsidRDefault="00510477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6B0994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C50081" w:rsidRDefault="006B0994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C50081" w:rsidRDefault="006B0994" w:rsidP="006B0994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Б)</w:t>
            </w:r>
            <w:r>
              <w:t xml:space="preserve"> </w:t>
            </w:r>
            <w:r>
              <w:rPr>
                <w:sz w:val="28"/>
              </w:rPr>
              <w:t>Р</w:t>
            </w:r>
            <w:r w:rsidRPr="006B0994">
              <w:rPr>
                <w:rFonts w:eastAsia="Times New Roman"/>
                <w:sz w:val="28"/>
                <w:szCs w:val="28"/>
                <w:lang w:eastAsia="ru-RU"/>
              </w:rPr>
              <w:t xml:space="preserve">азмещение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растений </w:t>
            </w:r>
            <w:r w:rsidRPr="006B0994">
              <w:rPr>
                <w:rFonts w:eastAsia="Times New Roman"/>
                <w:sz w:val="28"/>
                <w:szCs w:val="28"/>
                <w:lang w:eastAsia="ru-RU"/>
              </w:rPr>
              <w:t>согласно СанПиН.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6B0994" w:rsidRDefault="006B0994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Учебно-методическое обеспечение кабинета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901F39">
        <w:trPr>
          <w:trHeight w:val="32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А) Укомплектованность: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0C0427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E" w:rsidRPr="00C50081" w:rsidRDefault="004C5EDE" w:rsidP="000C0427">
            <w:pPr>
              <w:spacing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нормативными документами (ФГОС, рабочая программа, Концепция, КТП);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510477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C5EDE" w:rsidRPr="00C50081" w:rsidTr="000C0427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E" w:rsidRPr="00C50081" w:rsidRDefault="004C5EDE" w:rsidP="000C0427">
            <w:pPr>
              <w:spacing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учебным оборудованием;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510477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E" w:rsidRPr="00C50081" w:rsidRDefault="004C5EDE" w:rsidP="000C0427">
            <w:pPr>
              <w:spacing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учебно-методическими комплексами (методической литературой, книгами для учителя, рабочими тетрадями);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E" w:rsidRPr="00C50081" w:rsidRDefault="004C5EDE" w:rsidP="000C0427">
            <w:pPr>
              <w:spacing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техническими средствами обучения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Б) Наличие комплекта: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дидактических материалов;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типовых заданий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тестов;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текстов контрольных работ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раздаточных материалов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слайдов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таблиц;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учебников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 xml:space="preserve">5.  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 xml:space="preserve"> Оформление кабинета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А). Оптимальность организации пространства кабинета: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места педагога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ученических мест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Б). Наличие постоянных и сменных учебно-информационных стендов: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6B0994" w:rsidP="000C0427">
            <w:pPr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B0994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C50081" w:rsidRDefault="006B0994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C50081" w:rsidRDefault="006B0994" w:rsidP="000C0427">
            <w:pPr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рекомендации по выполнению домашних работ;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94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рекомендации по подготовке к различным формам учебно-познавательной деятельности (практикум, лабораторная работа, тестирование и др.).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Соблюдение в кабинете: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А). Правил техники безопасности.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901F3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Б) Санитарно-гигиенических норм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C5EDE" w:rsidRPr="006B0994" w:rsidRDefault="004C5EDE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состояние мебели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4C5EDE" w:rsidRPr="00C50081" w:rsidTr="000C042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C50081" w:rsidRDefault="004C5EDE" w:rsidP="000C0427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50081">
              <w:rPr>
                <w:rFonts w:eastAsia="Times New Roman"/>
                <w:sz w:val="28"/>
                <w:szCs w:val="28"/>
                <w:lang w:eastAsia="ru-RU"/>
              </w:rPr>
              <w:t>состояние кабинета в целом (пол, стены, окна)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DE" w:rsidRPr="006B0994" w:rsidRDefault="004D736A" w:rsidP="000C0427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bookmarkEnd w:id="0"/>
    </w:tbl>
    <w:p w:rsidR="004C5EDE" w:rsidRPr="00C50081" w:rsidRDefault="004C5EDE" w:rsidP="004C5EDE">
      <w:pPr>
        <w:spacing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sectPr w:rsidR="004C5EDE" w:rsidRPr="00C50081" w:rsidSect="002F184D">
          <w:pgSz w:w="16838" w:h="11906" w:orient="landscape"/>
          <w:pgMar w:top="540" w:right="1134" w:bottom="719" w:left="1134" w:header="709" w:footer="709" w:gutter="0"/>
          <w:cols w:space="708"/>
          <w:docGrid w:linePitch="360"/>
        </w:sectPr>
      </w:pPr>
    </w:p>
    <w:p w:rsidR="00385D58" w:rsidRPr="00385D58" w:rsidRDefault="00385D58" w:rsidP="00385D58">
      <w:pPr>
        <w:tabs>
          <w:tab w:val="left" w:pos="18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D58" w:rsidRPr="00385D58" w:rsidSect="00C5008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C1039" w:rsidRDefault="002C1039" w:rsidP="004C5EDE">
      <w:pPr>
        <w:sectPr w:rsidR="002C1039" w:rsidSect="002C10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6559B" w:rsidRDefault="00B6559B" w:rsidP="002837B2">
      <w:bookmarkStart w:id="1" w:name="_GoBack"/>
      <w:bookmarkEnd w:id="1"/>
    </w:p>
    <w:sectPr w:rsidR="00B6559B" w:rsidSect="00C500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B4B53"/>
    <w:multiLevelType w:val="hybridMultilevel"/>
    <w:tmpl w:val="64F8E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B7EFF"/>
    <w:multiLevelType w:val="multilevel"/>
    <w:tmpl w:val="1C60C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7C25EF"/>
    <w:multiLevelType w:val="hybridMultilevel"/>
    <w:tmpl w:val="93FE0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33D3C"/>
    <w:multiLevelType w:val="hybridMultilevel"/>
    <w:tmpl w:val="B2981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450EC"/>
    <w:multiLevelType w:val="hybridMultilevel"/>
    <w:tmpl w:val="44F86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F1E00"/>
    <w:multiLevelType w:val="hybridMultilevel"/>
    <w:tmpl w:val="4A588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E2B6A"/>
    <w:multiLevelType w:val="hybridMultilevel"/>
    <w:tmpl w:val="7D7ED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90738"/>
    <w:multiLevelType w:val="multilevel"/>
    <w:tmpl w:val="1C60C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55"/>
    <w:rsid w:val="001922B9"/>
    <w:rsid w:val="001E1ECC"/>
    <w:rsid w:val="002837B2"/>
    <w:rsid w:val="002C1039"/>
    <w:rsid w:val="00385D58"/>
    <w:rsid w:val="004C5EDE"/>
    <w:rsid w:val="004D736A"/>
    <w:rsid w:val="00510477"/>
    <w:rsid w:val="005127A8"/>
    <w:rsid w:val="006B0994"/>
    <w:rsid w:val="00901F39"/>
    <w:rsid w:val="00B6559B"/>
    <w:rsid w:val="00B86BDC"/>
    <w:rsid w:val="00D3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FEA9"/>
  <w15:docId w15:val="{61B33B5E-0627-4F1D-8A67-A3A7BCCD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ED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C5EDE"/>
    <w:pPr>
      <w:spacing w:after="0" w:line="240" w:lineRule="auto"/>
    </w:pPr>
    <w:rPr>
      <w:rFonts w:ascii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297</Words>
  <Characters>2136</Characters>
  <Application>Microsoft Office Word</Application>
  <DocSecurity>0</DocSecurity>
  <Lines>97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Мурадымова Полина Евгеньевна</cp:lastModifiedBy>
  <cp:revision>3</cp:revision>
  <dcterms:created xsi:type="dcterms:W3CDTF">2019-03-11T19:44:00Z</dcterms:created>
  <dcterms:modified xsi:type="dcterms:W3CDTF">2019-03-11T19:45:00Z</dcterms:modified>
</cp:coreProperties>
</file>